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8F" w:rsidRDefault="005057FB">
      <w:r>
        <w:t xml:space="preserve">Memorandum </w:t>
      </w:r>
    </w:p>
    <w:p w:rsidR="005057FB" w:rsidRDefault="005057FB">
      <w:r>
        <w:t>To:  The Town Council</w:t>
      </w:r>
    </w:p>
    <w:p w:rsidR="005057FB" w:rsidRDefault="005057FB">
      <w:r>
        <w:t>From: Mike McGovern</w:t>
      </w:r>
    </w:p>
    <w:p w:rsidR="005057FB" w:rsidRDefault="005057FB">
      <w:r>
        <w:t>Re: Combined Sewer Overflow</w:t>
      </w:r>
    </w:p>
    <w:p w:rsidR="005057FB" w:rsidRDefault="005057FB">
      <w:r>
        <w:t xml:space="preserve">Date: November </w:t>
      </w:r>
      <w:r w:rsidR="00970DA5">
        <w:t xml:space="preserve">30, </w:t>
      </w:r>
      <w:bookmarkStart w:id="0" w:name="_GoBack"/>
      <w:bookmarkEnd w:id="0"/>
      <w:r>
        <w:t xml:space="preserve"> 2016</w:t>
      </w:r>
    </w:p>
    <w:p w:rsidR="005057FB" w:rsidRDefault="005057FB"/>
    <w:p w:rsidR="005057FB" w:rsidRDefault="005057FB">
      <w:r>
        <w:t xml:space="preserve">As I wrap up loose ends, one issue that needs forward movement is continuing to address our lone combined sewer overflow which is at Ottawa Road.   The council has had a number of workshops on this CSO and previously authorized projects in the roads of the catchment area in order to reduce the flows with a goal towards eliminating the CSO which is also impacted by a catchment area in South Portland. </w:t>
      </w:r>
    </w:p>
    <w:p w:rsidR="005057FB" w:rsidRDefault="005057FB">
      <w:r>
        <w:t xml:space="preserve">The last projects authorized placed the infrastructure </w:t>
      </w:r>
      <w:r w:rsidR="00E17558">
        <w:t>i</w:t>
      </w:r>
      <w:r>
        <w:t xml:space="preserve">n the street that would enable homes to be able to separate sanitary sewer flow from rainwater, roof drains, cellar drains and other extraneous flows. </w:t>
      </w:r>
    </w:p>
    <w:p w:rsidR="005057FB" w:rsidRDefault="005057FB">
      <w:r>
        <w:t>The final step is to work with homeowners to actually accomplish the separations that are needed.  There are 38 homes involved</w:t>
      </w:r>
      <w:r w:rsidR="00906C62">
        <w:t>, the</w:t>
      </w:r>
      <w:r>
        <w:t xml:space="preserve"> addresses of which are listed on the next page.  </w:t>
      </w:r>
      <w:r w:rsidR="00087325">
        <w:t xml:space="preserve">We also have an equal number of homes that were not accessed in earlier studies. </w:t>
      </w:r>
      <w:r>
        <w:t xml:space="preserve"> The cost to accomplish t</w:t>
      </w:r>
      <w:r w:rsidR="00906C62">
        <w:t>he needed work</w:t>
      </w:r>
      <w:r>
        <w:t xml:space="preserve"> including the actual work, permits, inspection and project coordination is </w:t>
      </w:r>
      <w:r w:rsidR="00906C62">
        <w:t>$</w:t>
      </w:r>
      <w:r w:rsidR="00087325">
        <w:t>320</w:t>
      </w:r>
      <w:r w:rsidR="00906C62">
        <w:t>,000.   Bob Malley and I have looked at several options on how to pay for the work and have concluded that the most effective and efficient manner to accomplish the needed projects is for the town sewer fund to absorb the cost.  The sewer fund had a balance of $1,654,969 on June 30, 2016 so the work can be easily accomplished with existing resources.  We w</w:t>
      </w:r>
      <w:r w:rsidR="00E17558">
        <w:t>ill</w:t>
      </w:r>
      <w:r w:rsidR="00906C62">
        <w:t xml:space="preserve"> need every resident to   Alternately, the sewerage ordinance does provide the town the right to require the work to be done and any resident who does not cooperate will be subject to having the work done at the personal expense rather than as part of the town’s overall project.   The town project would be administered by an engineering firm working for the town including project coordination. </w:t>
      </w:r>
      <w:r w:rsidR="00E17558">
        <w:t xml:space="preserve"> </w:t>
      </w:r>
    </w:p>
    <w:p w:rsidR="00E0377C" w:rsidRPr="00E0377C" w:rsidRDefault="00E0377C">
      <w:pPr>
        <w:rPr>
          <w:b/>
        </w:rPr>
      </w:pPr>
      <w:r w:rsidRPr="00E0377C">
        <w:rPr>
          <w:b/>
        </w:rPr>
        <w:t>Recommendation</w:t>
      </w:r>
    </w:p>
    <w:p w:rsidR="00E0377C" w:rsidRDefault="00E0377C">
      <w:r>
        <w:t>The town council is requested to authorize the expenditure of $</w:t>
      </w:r>
      <w:r w:rsidR="003C3C9A">
        <w:t>320</w:t>
      </w:r>
      <w:r>
        <w:t xml:space="preserve">,000 from the sewer fund to accomplish the separation of sanitary flow from other flows that are now part of the Ottawa Road combined sewer overflow. </w:t>
      </w:r>
    </w:p>
    <w:p w:rsidR="00E01561" w:rsidRDefault="00E01561">
      <w:r>
        <w:br w:type="page"/>
      </w:r>
    </w:p>
    <w:p w:rsidR="005057FB" w:rsidRDefault="00E01561">
      <w:r>
        <w:object w:dxaOrig="4539"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65pt;height:594.8pt" o:ole="">
            <v:imagedata r:id="rId5" o:title=""/>
          </v:shape>
          <o:OLEObject Type="Embed" ProgID="Excel.Sheet.12" ShapeID="_x0000_i1025" DrawAspect="Content" ObjectID="_1542002330" r:id="rId6"/>
        </w:object>
      </w:r>
    </w:p>
    <w:p w:rsidR="005057FB" w:rsidRDefault="005057FB"/>
    <w:sectPr w:rsidR="00505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FB"/>
    <w:rsid w:val="00074FD1"/>
    <w:rsid w:val="00084722"/>
    <w:rsid w:val="00087325"/>
    <w:rsid w:val="000A3765"/>
    <w:rsid w:val="000C07C9"/>
    <w:rsid w:val="000D1BB6"/>
    <w:rsid w:val="000D6C1C"/>
    <w:rsid w:val="000E1AA6"/>
    <w:rsid w:val="00111EED"/>
    <w:rsid w:val="0012702C"/>
    <w:rsid w:val="0015204D"/>
    <w:rsid w:val="001846D3"/>
    <w:rsid w:val="001C7B2F"/>
    <w:rsid w:val="001D728F"/>
    <w:rsid w:val="00210215"/>
    <w:rsid w:val="00233625"/>
    <w:rsid w:val="00270AB0"/>
    <w:rsid w:val="002A6093"/>
    <w:rsid w:val="002E0930"/>
    <w:rsid w:val="00317EE3"/>
    <w:rsid w:val="003234E3"/>
    <w:rsid w:val="00345F18"/>
    <w:rsid w:val="0036177C"/>
    <w:rsid w:val="0036202C"/>
    <w:rsid w:val="00363BD3"/>
    <w:rsid w:val="0039109E"/>
    <w:rsid w:val="003B1D1E"/>
    <w:rsid w:val="003B320F"/>
    <w:rsid w:val="003C3C9A"/>
    <w:rsid w:val="003C59CB"/>
    <w:rsid w:val="003E5AB2"/>
    <w:rsid w:val="00415816"/>
    <w:rsid w:val="00417B93"/>
    <w:rsid w:val="004340FB"/>
    <w:rsid w:val="0043484E"/>
    <w:rsid w:val="00476535"/>
    <w:rsid w:val="004F15D8"/>
    <w:rsid w:val="005057FB"/>
    <w:rsid w:val="00506C60"/>
    <w:rsid w:val="0056476F"/>
    <w:rsid w:val="00583392"/>
    <w:rsid w:val="00591A73"/>
    <w:rsid w:val="005F1F87"/>
    <w:rsid w:val="00650684"/>
    <w:rsid w:val="006620D1"/>
    <w:rsid w:val="00677799"/>
    <w:rsid w:val="00682A42"/>
    <w:rsid w:val="006B5DEF"/>
    <w:rsid w:val="006F3F9D"/>
    <w:rsid w:val="00752BF1"/>
    <w:rsid w:val="0075689F"/>
    <w:rsid w:val="00767314"/>
    <w:rsid w:val="0077375E"/>
    <w:rsid w:val="00784556"/>
    <w:rsid w:val="007904CB"/>
    <w:rsid w:val="007C3569"/>
    <w:rsid w:val="007C3FF1"/>
    <w:rsid w:val="0080762C"/>
    <w:rsid w:val="00845A66"/>
    <w:rsid w:val="00863811"/>
    <w:rsid w:val="008E1E3C"/>
    <w:rsid w:val="00903328"/>
    <w:rsid w:val="00905F6C"/>
    <w:rsid w:val="00906C62"/>
    <w:rsid w:val="009227D2"/>
    <w:rsid w:val="00943E91"/>
    <w:rsid w:val="00956BA5"/>
    <w:rsid w:val="00970DA5"/>
    <w:rsid w:val="00984530"/>
    <w:rsid w:val="009A0D08"/>
    <w:rsid w:val="009B28AF"/>
    <w:rsid w:val="009B38FF"/>
    <w:rsid w:val="009C3028"/>
    <w:rsid w:val="009D038E"/>
    <w:rsid w:val="009F33DD"/>
    <w:rsid w:val="00A055B5"/>
    <w:rsid w:val="00A63E22"/>
    <w:rsid w:val="00AA52B6"/>
    <w:rsid w:val="00B42E14"/>
    <w:rsid w:val="00BF55A9"/>
    <w:rsid w:val="00C2126B"/>
    <w:rsid w:val="00C37820"/>
    <w:rsid w:val="00C50235"/>
    <w:rsid w:val="00C76680"/>
    <w:rsid w:val="00C82072"/>
    <w:rsid w:val="00C82986"/>
    <w:rsid w:val="00C9586F"/>
    <w:rsid w:val="00CA2DAC"/>
    <w:rsid w:val="00CC0321"/>
    <w:rsid w:val="00CD01D5"/>
    <w:rsid w:val="00CF6C50"/>
    <w:rsid w:val="00D46042"/>
    <w:rsid w:val="00D47191"/>
    <w:rsid w:val="00D96522"/>
    <w:rsid w:val="00DA1D84"/>
    <w:rsid w:val="00DB457E"/>
    <w:rsid w:val="00DB7E5C"/>
    <w:rsid w:val="00E01561"/>
    <w:rsid w:val="00E0377C"/>
    <w:rsid w:val="00E140B8"/>
    <w:rsid w:val="00E17558"/>
    <w:rsid w:val="00E907B6"/>
    <w:rsid w:val="00F10423"/>
    <w:rsid w:val="00F44863"/>
    <w:rsid w:val="00F84327"/>
    <w:rsid w:val="00FC2C79"/>
    <w:rsid w:val="00FE4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3</cp:revision>
  <cp:lastPrinted>2016-11-16T14:38:00Z</cp:lastPrinted>
  <dcterms:created xsi:type="dcterms:W3CDTF">2016-11-30T14:10:00Z</dcterms:created>
  <dcterms:modified xsi:type="dcterms:W3CDTF">2016-11-30T14:12:00Z</dcterms:modified>
</cp:coreProperties>
</file>